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8C" w:rsidRDefault="00186F8C" w:rsidP="00186F8C">
      <w:pPr>
        <w:ind w:rightChars="-1" w:right="-2"/>
        <w:rPr>
          <w:rFonts w:ascii="黑体" w:eastAsia="黑体" w:hint="eastAsia"/>
          <w:sz w:val="30"/>
          <w:szCs w:val="30"/>
        </w:rPr>
      </w:pPr>
      <w:bookmarkStart w:id="0" w:name="_GoBack"/>
      <w:bookmarkEnd w:id="0"/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2868" wp14:editId="21A5E32B">
                <wp:simplePos x="0" y="0"/>
                <wp:positionH relativeFrom="column">
                  <wp:posOffset>3571240</wp:posOffset>
                </wp:positionH>
                <wp:positionV relativeFrom="paragraph">
                  <wp:posOffset>29845</wp:posOffset>
                </wp:positionV>
                <wp:extent cx="1924050" cy="426085"/>
                <wp:effectExtent l="0" t="0" r="19050" b="1206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186F8C" w:rsidRDefault="00186F8C" w:rsidP="00186F8C">
                            <w:pPr>
                              <w:pStyle w:val="a6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河南省“</w:t>
                            </w:r>
                            <w:r>
                              <w:rPr>
                                <w:rFonts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争做李芳式的好老师</w:t>
                            </w: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”</w:t>
                            </w:r>
                          </w:p>
                          <w:p w:rsidR="00186F8C" w:rsidRDefault="00186F8C" w:rsidP="00186F8C">
                            <w:pPr>
                              <w:pStyle w:val="a6"/>
                              <w:snapToGrid w:val="0"/>
                              <w:spacing w:line="240" w:lineRule="auto"/>
                              <w:jc w:val="distribute"/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b w:val="0"/>
                                <w:spacing w:val="-16"/>
                                <w:sz w:val="21"/>
                                <w:szCs w:val="21"/>
                              </w:rPr>
                              <w:t>师德主题征文活动</w:t>
                            </w:r>
                          </w:p>
                        </w:txbxContent>
                      </wps:txbx>
                      <wps:bodyPr lIns="18000" tIns="45720" rIns="18000" bIns="4572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81.2pt;margin-top:2.35pt;width:151.5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">
                <v:path arrowok="t"/>
                <v:textbox inset=".5mm,,.5mm">
                  <w:txbxContent>
                    <w:p w:rsidR="00186F8C" w:rsidRDefault="00186F8C" w:rsidP="00186F8C">
                      <w:pPr>
                        <w:pStyle w:val="a6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河南省“</w:t>
                      </w:r>
                      <w:r>
                        <w:rPr>
                          <w:rFonts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争做李芳式的好老师</w:t>
                      </w: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”</w:t>
                      </w:r>
                    </w:p>
                    <w:p w:rsidR="00186F8C" w:rsidRDefault="00186F8C" w:rsidP="00186F8C">
                      <w:pPr>
                        <w:pStyle w:val="a6"/>
                        <w:snapToGrid w:val="0"/>
                        <w:spacing w:line="240" w:lineRule="auto"/>
                        <w:jc w:val="distribute"/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</w:pPr>
                      <w:r>
                        <w:rPr>
                          <w:rFonts w:ascii="楷体_GB2312" w:eastAsia="楷体_GB2312" w:hint="eastAsia"/>
                          <w:b w:val="0"/>
                          <w:spacing w:val="-16"/>
                          <w:sz w:val="21"/>
                          <w:szCs w:val="21"/>
                        </w:rPr>
                        <w:t>师德主题征文活动</w:t>
                      </w:r>
                    </w:p>
                  </w:txbxContent>
                </v:textbox>
              </v:shape>
            </w:pict>
          </mc:Fallback>
        </mc:AlternateContent>
      </w:r>
    </w:p>
    <w:p w:rsidR="00186F8C" w:rsidRDefault="00186F8C" w:rsidP="00186F8C">
      <w:pPr>
        <w:ind w:rightChars="-1" w:right="-2"/>
        <w:rPr>
          <w:rFonts w:ascii="黑体" w:eastAsia="黑体" w:hint="eastAsia"/>
          <w:sz w:val="30"/>
          <w:szCs w:val="30"/>
        </w:rPr>
      </w:pPr>
    </w:p>
    <w:p w:rsidR="00186F8C" w:rsidRDefault="00186F8C" w:rsidP="00186F8C">
      <w:pPr>
        <w:ind w:rightChars="-1" w:right="-2"/>
        <w:rPr>
          <w:rFonts w:ascii="黑体" w:eastAsia="黑体"/>
          <w:sz w:val="30"/>
          <w:szCs w:val="30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/>
    <w:p w:rsidR="00186F8C" w:rsidRDefault="00186F8C" w:rsidP="00186F8C"/>
    <w:p w:rsidR="00186F8C" w:rsidRDefault="00186F8C" w:rsidP="00186F8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公道自在人心</w:t>
      </w:r>
    </w:p>
    <w:p w:rsidR="00186F8C" w:rsidRDefault="00186F8C" w:rsidP="00186F8C"/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/>
    <w:p w:rsidR="00186F8C" w:rsidRDefault="00186F8C" w:rsidP="00186F8C">
      <w:pPr>
        <w:tabs>
          <w:tab w:val="left" w:pos="5620"/>
        </w:tabs>
        <w:rPr>
          <w:rFonts w:hint="eastAsia"/>
        </w:rPr>
      </w:pPr>
      <w:r>
        <w:rPr>
          <w:rFonts w:hint="eastAsia"/>
        </w:rPr>
        <w:tab/>
      </w: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>
      <w:pPr>
        <w:rPr>
          <w:rFonts w:hint="eastAsia"/>
        </w:rPr>
      </w:pPr>
    </w:p>
    <w:p w:rsidR="00186F8C" w:rsidRDefault="00186F8C" w:rsidP="00186F8C"/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408304</wp:posOffset>
                </wp:positionV>
                <wp:extent cx="3819525" cy="0"/>
                <wp:effectExtent l="0" t="0" r="9525" b="190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108pt;margin-top:32.15pt;width:30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 xml:space="preserve">姓　　</w:t>
      </w:r>
      <w:proofErr w:type="gramEnd"/>
      <w:r>
        <w:rPr>
          <w:rFonts w:hint="eastAsia"/>
        </w:rPr>
        <w:t>名：张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博</w:t>
      </w:r>
    </w:p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360044</wp:posOffset>
                </wp:positionV>
                <wp:extent cx="3819525" cy="0"/>
                <wp:effectExtent l="0" t="0" r="9525" b="19050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08pt;margin-top:28.35pt;width:30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单　　位：信阳学院</w:t>
      </w:r>
    </w:p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410844</wp:posOffset>
                </wp:positionV>
                <wp:extent cx="3747770" cy="0"/>
                <wp:effectExtent l="0" t="0" r="24130" b="190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77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7" o:spid="_x0000_s1026" type="#_x0000_t32" style="position:absolute;left:0;text-align:left;margin-left:115.1pt;margin-top:32.35pt;width:295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">
                <o:lock v:ext="edit" shapetype="f"/>
              </v:shape>
            </w:pict>
          </mc:Fallback>
        </mc:AlternateContent>
      </w:r>
      <w:r>
        <w:rPr>
          <w:rFonts w:hint="eastAsia"/>
        </w:rPr>
        <w:t>职务/职称：行政岗/助教</w:t>
      </w:r>
    </w:p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362584</wp:posOffset>
                </wp:positionV>
                <wp:extent cx="3819525" cy="0"/>
                <wp:effectExtent l="0" t="0" r="9525" b="1905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08pt;margin-top:28.55pt;width:300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">
                <o:lock v:ext="edit" shapetype="f"/>
              </v:shape>
            </w:pict>
          </mc:Fallback>
        </mc:AlternateContent>
      </w:r>
      <w:r>
        <w:rPr>
          <w:rFonts w:hint="eastAsia"/>
        </w:rPr>
        <w:t>通讯地址：河南省信阳市</w:t>
      </w:r>
      <w:proofErr w:type="gramStart"/>
      <w:r>
        <w:rPr>
          <w:rFonts w:hint="eastAsia"/>
        </w:rPr>
        <w:t>浉</w:t>
      </w:r>
      <w:proofErr w:type="gramEnd"/>
      <w:r>
        <w:rPr>
          <w:rFonts w:hint="eastAsia"/>
        </w:rPr>
        <w:t>河区南湖路237号</w:t>
      </w:r>
    </w:p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314324</wp:posOffset>
                </wp:positionV>
                <wp:extent cx="3819525" cy="0"/>
                <wp:effectExtent l="0" t="0" r="9525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08pt;margin-top:24.75pt;width:30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">
                <o:lock v:ext="edit" shapetype="f"/>
              </v:shape>
            </w:pict>
          </mc:Fallback>
        </mc:AlternateConten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　　编：464000</w:t>
      </w:r>
    </w:p>
    <w:p w:rsidR="00186F8C" w:rsidRDefault="00186F8C" w:rsidP="00186F8C">
      <w:pPr>
        <w:pStyle w:val="2"/>
        <w:spacing w:line="70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365124</wp:posOffset>
                </wp:positionV>
                <wp:extent cx="3819525" cy="0"/>
                <wp:effectExtent l="0" t="0" r="9525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5" o:spid="_x0000_s1026" type="#_x0000_t32" style="position:absolute;left:0;text-align:left;margin-left:108pt;margin-top:28.75pt;width:30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">
                <o:lock v:ext="edit" shapetype="f"/>
              </v:shape>
            </w:pict>
          </mc:Fallback>
        </mc:AlternateContent>
      </w:r>
      <w:r>
        <w:rPr>
          <w:rFonts w:hint="eastAsia"/>
        </w:rPr>
        <w:t>联系电话：</w:t>
      </w:r>
      <w:r w:rsidRPr="00E45C48">
        <w:rPr>
          <w:rFonts w:hint="eastAsia"/>
        </w:rPr>
        <w:t>15937685293</w:t>
      </w:r>
    </w:p>
    <w:p w:rsidR="00186F8C" w:rsidRDefault="00186F8C" w:rsidP="003D73A8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186F8C" w:rsidRDefault="00186F8C" w:rsidP="003D73A8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186F8C" w:rsidRDefault="00186F8C" w:rsidP="003D73A8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1103DC" w:rsidRPr="00186F8C" w:rsidRDefault="00F0451A" w:rsidP="003D73A8">
      <w:pPr>
        <w:jc w:val="center"/>
        <w:rPr>
          <w:rFonts w:ascii="黑体" w:eastAsia="黑体" w:hAnsi="黑体"/>
          <w:sz w:val="36"/>
          <w:szCs w:val="36"/>
        </w:rPr>
      </w:pPr>
      <w:r w:rsidRPr="00186F8C">
        <w:rPr>
          <w:rFonts w:ascii="黑体" w:eastAsia="黑体" w:hAnsi="黑体" w:hint="eastAsia"/>
          <w:sz w:val="36"/>
          <w:szCs w:val="36"/>
        </w:rPr>
        <w:lastRenderedPageBreak/>
        <w:t>公道自在人心</w:t>
      </w:r>
    </w:p>
    <w:p w:rsidR="000C4F5E" w:rsidRDefault="000C4F5E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河南信阳李芳教师的英雄壮举，深深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感动着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中华儿女，她用抉择交给了学生最后一道题！用生命完成了最后一堂课。我们要学先进事迹，敬李芳教师，争做“四有”的文明教师。</w:t>
      </w:r>
    </w:p>
    <w:p w:rsidR="003D73A8" w:rsidRPr="00A920A6" w:rsidRDefault="00D321DB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920A6">
        <w:rPr>
          <w:rFonts w:ascii="仿宋" w:eastAsia="仿宋" w:hAnsi="仿宋" w:hint="eastAsia"/>
          <w:color w:val="000000"/>
          <w:sz w:val="32"/>
          <w:szCs w:val="32"/>
        </w:rPr>
        <w:t>6月11日下午，河南省信阳市</w:t>
      </w:r>
      <w:proofErr w:type="gramStart"/>
      <w:r w:rsidRPr="00A920A6">
        <w:rPr>
          <w:rFonts w:ascii="仿宋" w:eastAsia="仿宋" w:hAnsi="仿宋" w:hint="eastAsia"/>
          <w:color w:val="000000"/>
          <w:sz w:val="32"/>
          <w:szCs w:val="32"/>
        </w:rPr>
        <w:t>浉</w:t>
      </w:r>
      <w:proofErr w:type="gramEnd"/>
      <w:r w:rsidRPr="00A920A6">
        <w:rPr>
          <w:rFonts w:ascii="仿宋" w:eastAsia="仿宋" w:hAnsi="仿宋" w:hint="eastAsia"/>
          <w:color w:val="000000"/>
          <w:sz w:val="32"/>
          <w:szCs w:val="32"/>
        </w:rPr>
        <w:t>河区董家河镇绿之</w:t>
      </w:r>
      <w:proofErr w:type="gramStart"/>
      <w:r w:rsidRPr="00A920A6">
        <w:rPr>
          <w:rFonts w:ascii="仿宋" w:eastAsia="仿宋" w:hAnsi="仿宋" w:hint="eastAsia"/>
          <w:color w:val="000000"/>
          <w:sz w:val="32"/>
          <w:szCs w:val="32"/>
        </w:rPr>
        <w:t>风希望</w:t>
      </w:r>
      <w:proofErr w:type="gramEnd"/>
      <w:r w:rsidRPr="00A920A6">
        <w:rPr>
          <w:rFonts w:ascii="仿宋" w:eastAsia="仿宋" w:hAnsi="仿宋" w:hint="eastAsia"/>
          <w:color w:val="000000"/>
          <w:sz w:val="32"/>
          <w:szCs w:val="32"/>
        </w:rPr>
        <w:t>小学教师李芳在护送学生放学回家途中，面对突如其来的车祸，果断推开学生，把生的希望留给学生，把危险留给了自己。4名受伤学生经过救护已无大碍，而李芳却因抢救无效于6月13日凌晨4：40永远地离开了她挚爱的三尺讲台。</w:t>
      </w:r>
      <w:r w:rsidR="000C4F5E" w:rsidRPr="00A920A6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0C4F5E">
        <w:rPr>
          <w:rFonts w:ascii="仿宋" w:eastAsia="仿宋" w:hAnsi="仿宋" w:hint="eastAsia"/>
          <w:color w:val="000000"/>
          <w:sz w:val="32"/>
          <w:szCs w:val="32"/>
        </w:rPr>
        <w:t>“</w:t>
      </w:r>
      <w:r w:rsidR="00867025" w:rsidRPr="00A920A6">
        <w:rPr>
          <w:rFonts w:ascii="仿宋" w:eastAsia="仿宋" w:hAnsi="仿宋" w:hint="eastAsia"/>
          <w:color w:val="000000"/>
          <w:sz w:val="32"/>
          <w:szCs w:val="32"/>
        </w:rPr>
        <w:t>李芳老师用生命把自己对学生的爱，写成了一部教育学生、启迪你我、为人师表的教科书！这样的老师是教育之幸，是学生之幸！”</w:t>
      </w:r>
      <w:r w:rsidR="000C4F5E" w:rsidRPr="000C4F5E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A920A6" w:rsidRDefault="00A920A6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920A6">
        <w:rPr>
          <w:rFonts w:ascii="仿宋" w:eastAsia="仿宋" w:hAnsi="仿宋" w:hint="eastAsia"/>
          <w:color w:val="000000"/>
          <w:sz w:val="32"/>
          <w:szCs w:val="32"/>
        </w:rPr>
        <w:t>“春蚕到</w:t>
      </w:r>
      <w:r>
        <w:rPr>
          <w:rFonts w:ascii="仿宋" w:eastAsia="仿宋" w:hAnsi="仿宋" w:hint="eastAsia"/>
          <w:color w:val="000000"/>
          <w:sz w:val="32"/>
          <w:szCs w:val="32"/>
        </w:rPr>
        <w:t>死丝方尽，蜡炬成灰泪始干。”歌颂了教师默默奉献的精神，李芳教师是一名普通的山区教师，做了看似平凡却又不平凡的事情。她的坚守、无私、善良深深打动每一个人。在我们的日</w:t>
      </w:r>
      <w:r w:rsidR="006E715E">
        <w:rPr>
          <w:rFonts w:ascii="仿宋" w:eastAsia="仿宋" w:hAnsi="仿宋" w:hint="eastAsia"/>
          <w:color w:val="000000"/>
          <w:sz w:val="32"/>
          <w:szCs w:val="32"/>
        </w:rPr>
        <w:t>常工作中也有很多教师都闪现着这样活着那样的精神光辉，作为一名人民</w:t>
      </w:r>
      <w:r>
        <w:rPr>
          <w:rFonts w:ascii="仿宋" w:eastAsia="仿宋" w:hAnsi="仿宋" w:hint="eastAsia"/>
          <w:color w:val="000000"/>
          <w:sz w:val="32"/>
          <w:szCs w:val="32"/>
        </w:rPr>
        <w:t>教师，</w:t>
      </w:r>
      <w:r w:rsidR="006E715E">
        <w:rPr>
          <w:rFonts w:ascii="仿宋" w:eastAsia="仿宋" w:hAnsi="仿宋"/>
          <w:color w:val="000000"/>
          <w:sz w:val="32"/>
          <w:szCs w:val="32"/>
        </w:rPr>
        <w:t>我们是太阳下最光辉的职业，</w:t>
      </w:r>
      <w:r w:rsidRPr="000C4F5E">
        <w:rPr>
          <w:rFonts w:ascii="仿宋" w:eastAsia="仿宋" w:hAnsi="仿宋"/>
          <w:color w:val="000000"/>
          <w:sz w:val="32"/>
          <w:szCs w:val="32"/>
        </w:rPr>
        <w:t>全体教职工更要发挥自身的优势，不断积累经验，迎难而上，不断突破，不断成长。</w:t>
      </w:r>
    </w:p>
    <w:p w:rsidR="006B43A6" w:rsidRDefault="007B24F5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近年来，信阳学院在扎实推进专业建设、提高教学质量的同时，积极探索新形势下学生教育管理工作的有效方式。在学校理事会的大力倡导和推动下，学校全面实施了大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新生学习生活导师制。</w:t>
      </w:r>
      <w:r w:rsidR="000705A2">
        <w:rPr>
          <w:rFonts w:ascii="仿宋" w:eastAsia="仿宋" w:hAnsi="仿宋" w:hint="eastAsia"/>
          <w:color w:val="000000"/>
          <w:sz w:val="32"/>
          <w:szCs w:val="32"/>
        </w:rPr>
        <w:t>所谓</w:t>
      </w:r>
      <w:r w:rsidR="003A3616">
        <w:rPr>
          <w:rFonts w:ascii="仿宋" w:eastAsia="仿宋" w:hAnsi="仿宋" w:hint="eastAsia"/>
          <w:color w:val="000000"/>
          <w:sz w:val="32"/>
          <w:szCs w:val="32"/>
        </w:rPr>
        <w:t>生活</w:t>
      </w:r>
      <w:r>
        <w:rPr>
          <w:rFonts w:ascii="仿宋" w:eastAsia="仿宋" w:hAnsi="仿宋" w:hint="eastAsia"/>
          <w:color w:val="000000"/>
          <w:sz w:val="32"/>
          <w:szCs w:val="32"/>
        </w:rPr>
        <w:t>导师制</w:t>
      </w:r>
      <w:r w:rsidR="000705A2">
        <w:rPr>
          <w:rFonts w:ascii="仿宋" w:eastAsia="仿宋" w:hAnsi="仿宋" w:hint="eastAsia"/>
          <w:color w:val="000000"/>
          <w:sz w:val="32"/>
          <w:szCs w:val="32"/>
        </w:rPr>
        <w:t>是以导师课为依托，导</w:t>
      </w:r>
      <w:r w:rsidR="000705A2">
        <w:rPr>
          <w:rFonts w:ascii="仿宋" w:eastAsia="仿宋" w:hAnsi="仿宋" w:hint="eastAsia"/>
          <w:color w:val="000000"/>
          <w:sz w:val="32"/>
          <w:szCs w:val="32"/>
        </w:rPr>
        <w:lastRenderedPageBreak/>
        <w:t>师们根据学生成长需求设计并实施</w:t>
      </w:r>
      <w:r>
        <w:rPr>
          <w:rFonts w:ascii="仿宋" w:eastAsia="仿宋" w:hAnsi="仿宋" w:hint="eastAsia"/>
          <w:color w:val="000000"/>
          <w:sz w:val="32"/>
          <w:szCs w:val="32"/>
        </w:rPr>
        <w:t>内涵丰富、形式新颖的导师课授课任务。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导师们</w:t>
      </w:r>
      <w:r w:rsidR="00A67FC2">
        <w:rPr>
          <w:rFonts w:ascii="仿宋" w:eastAsia="仿宋" w:hAnsi="仿宋" w:hint="eastAsia"/>
          <w:color w:val="000000"/>
          <w:sz w:val="32"/>
          <w:szCs w:val="32"/>
        </w:rPr>
        <w:t>更加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关注学生学习、生活与心理困惑，通过导师课将这些困惑化解于无形。利用休息时间为掉队学生补课、给学生送暖贴等暖心的事例不胜枚举。学校给出的导师课参考主题，均是按照同学们不同阶段的成长需求而设定。如“我的大学生活”“诚信考试从我做起”“</w:t>
      </w:r>
      <w:r w:rsidR="00A67FC2">
        <w:rPr>
          <w:rFonts w:ascii="仿宋" w:eastAsia="仿宋" w:hAnsi="仿宋" w:hint="eastAsia"/>
          <w:color w:val="000000"/>
          <w:sz w:val="32"/>
          <w:szCs w:val="32"/>
        </w:rPr>
        <w:t>不负韶华，出彩青春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”“畅想毕业珍惜当下”“5.25(心理健康日)爱自己，做自己心灵的按摩师”等为学子们量身定做的导师课，传递出的</w:t>
      </w:r>
      <w:proofErr w:type="gramStart"/>
      <w:r w:rsidRPr="00A67FC2">
        <w:rPr>
          <w:rFonts w:ascii="仿宋" w:eastAsia="仿宋" w:hAnsi="仿宋" w:hint="eastAsia"/>
          <w:color w:val="000000"/>
          <w:sz w:val="32"/>
          <w:szCs w:val="32"/>
        </w:rPr>
        <w:t>满满正</w:t>
      </w:r>
      <w:proofErr w:type="gramEnd"/>
      <w:r w:rsidRPr="00A67FC2">
        <w:rPr>
          <w:rFonts w:ascii="仿宋" w:eastAsia="仿宋" w:hAnsi="仿宋" w:hint="eastAsia"/>
          <w:color w:val="000000"/>
          <w:sz w:val="32"/>
          <w:szCs w:val="32"/>
        </w:rPr>
        <w:t>能量引导学习们奋力前行。在课外，导师们</w:t>
      </w:r>
      <w:r w:rsidR="000705A2">
        <w:rPr>
          <w:rFonts w:ascii="仿宋" w:eastAsia="仿宋" w:hAnsi="仿宋" w:hint="eastAsia"/>
          <w:color w:val="000000"/>
          <w:sz w:val="32"/>
          <w:szCs w:val="32"/>
        </w:rPr>
        <w:t>与学生互动方式入学生宿舍、见面约谈、网络聊天、短信电话</w:t>
      </w:r>
      <w:r w:rsidR="00736430">
        <w:rPr>
          <w:rFonts w:ascii="仿宋" w:eastAsia="仿宋" w:hAnsi="仿宋" w:hint="eastAsia"/>
          <w:color w:val="000000"/>
          <w:sz w:val="32"/>
          <w:szCs w:val="32"/>
        </w:rPr>
        <w:t>或其他形式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与同学们“聊在一起”；空闲时刻郊游、聚餐，和同学们“玩在一起”</w:t>
      </w:r>
      <w:r w:rsidR="00736430">
        <w:rPr>
          <w:rFonts w:ascii="仿宋" w:eastAsia="仿宋" w:hAnsi="仿宋" w:hint="eastAsia"/>
          <w:color w:val="000000"/>
          <w:sz w:val="32"/>
          <w:szCs w:val="32"/>
        </w:rPr>
        <w:t>，在琴房一对一给学生进行专业兴趣指导、在画家工作室和民间艺术家共同给学生上课等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；指导学生参加校园文化活动提升实践能力，与学生“学在一起”</w:t>
      </w:r>
      <w:r w:rsidR="00736430">
        <w:rPr>
          <w:rFonts w:ascii="仿宋" w:eastAsia="仿宋" w:hAnsi="仿宋" w:hint="eastAsia"/>
          <w:color w:val="000000"/>
          <w:sz w:val="32"/>
          <w:szCs w:val="32"/>
        </w:rPr>
        <w:t>，带领学生在鄂豫皖革命纪念馆上一堂爱国主义教育主题课、郝堂小学爱心支教等</w:t>
      </w:r>
      <w:r w:rsidRPr="00A67FC2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0C4F5E" w:rsidRDefault="007B24F5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67FC2">
        <w:rPr>
          <w:rFonts w:ascii="仿宋" w:eastAsia="仿宋" w:hAnsi="仿宋" w:hint="eastAsia"/>
          <w:color w:val="000000"/>
          <w:sz w:val="32"/>
          <w:szCs w:val="32"/>
        </w:rPr>
        <w:t>“导师给我指引了方向，在生活和学习中导师也尽力为我提供帮助。我也为我的大学四年设立一个我通过奋斗就能实现的目标。我绝不辜负四年的青春岁月，用书籍充实自己，在活动中锻炼自己，为自己赢得美好未来！”在每一份心得体会中，都有像这位同学一样因导师制受益的感慨。</w:t>
      </w:r>
      <w:r w:rsidR="00A67FC2">
        <w:rPr>
          <w:rFonts w:ascii="仿宋" w:eastAsia="仿宋" w:hAnsi="仿宋" w:hint="eastAsia"/>
          <w:color w:val="000000"/>
          <w:sz w:val="32"/>
          <w:szCs w:val="32"/>
        </w:rPr>
        <w:t>导师中有德高望重的教授，也有刚脱离学生身份的青年学生等，导师们无微不至的关心，不仅让学生家长倍感温馨，也让莘莘</w:t>
      </w:r>
      <w:r w:rsidR="00A67FC2">
        <w:rPr>
          <w:rFonts w:ascii="仿宋" w:eastAsia="仿宋" w:hAnsi="仿宋" w:hint="eastAsia"/>
          <w:color w:val="000000"/>
          <w:sz w:val="32"/>
          <w:szCs w:val="32"/>
        </w:rPr>
        <w:lastRenderedPageBreak/>
        <w:t>学子收获温暖。</w:t>
      </w:r>
      <w:r w:rsidR="00736430">
        <w:rPr>
          <w:rFonts w:ascii="仿宋" w:eastAsia="仿宋" w:hAnsi="仿宋" w:hint="eastAsia"/>
          <w:color w:val="000000"/>
          <w:sz w:val="32"/>
          <w:szCs w:val="32"/>
        </w:rPr>
        <w:t>生活导师制是“全员育人、全方位育人、全过程育人”教育的实践体验，一切为了学生。</w:t>
      </w:r>
    </w:p>
    <w:p w:rsidR="00AF2210" w:rsidRPr="00AF2210" w:rsidRDefault="00AF2210" w:rsidP="00186F8C">
      <w:pPr>
        <w:spacing w:line="60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公道自在人心。作为教师，太阳底下最光辉的职业，人类灵魂的工程师，我们要不忘初心，砥砺前行。</w:t>
      </w:r>
    </w:p>
    <w:sectPr w:rsidR="00AF2210" w:rsidRPr="00AF2210" w:rsidSect="007D028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4D" w:rsidRDefault="008A794D" w:rsidP="00F0451A">
      <w:r>
        <w:separator/>
      </w:r>
    </w:p>
  </w:endnote>
  <w:endnote w:type="continuationSeparator" w:id="0">
    <w:p w:rsidR="008A794D" w:rsidRDefault="008A794D" w:rsidP="00F0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4D" w:rsidRDefault="008A794D" w:rsidP="00F0451A">
      <w:r>
        <w:separator/>
      </w:r>
    </w:p>
  </w:footnote>
  <w:footnote w:type="continuationSeparator" w:id="0">
    <w:p w:rsidR="008A794D" w:rsidRDefault="008A794D" w:rsidP="00F0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39"/>
    <w:rsid w:val="00005FE5"/>
    <w:rsid w:val="000705A2"/>
    <w:rsid w:val="000B748A"/>
    <w:rsid w:val="000C4F5E"/>
    <w:rsid w:val="001103DC"/>
    <w:rsid w:val="0013073E"/>
    <w:rsid w:val="00186F8C"/>
    <w:rsid w:val="00321AEC"/>
    <w:rsid w:val="003A3616"/>
    <w:rsid w:val="003D73A8"/>
    <w:rsid w:val="00651079"/>
    <w:rsid w:val="006B43A6"/>
    <w:rsid w:val="006E715E"/>
    <w:rsid w:val="00736430"/>
    <w:rsid w:val="007670C4"/>
    <w:rsid w:val="007B24F5"/>
    <w:rsid w:val="007D028B"/>
    <w:rsid w:val="00867025"/>
    <w:rsid w:val="008A4390"/>
    <w:rsid w:val="008A794D"/>
    <w:rsid w:val="00A67FC2"/>
    <w:rsid w:val="00A920A6"/>
    <w:rsid w:val="00AF2210"/>
    <w:rsid w:val="00B02E36"/>
    <w:rsid w:val="00B66A8E"/>
    <w:rsid w:val="00CA3E7C"/>
    <w:rsid w:val="00D321DB"/>
    <w:rsid w:val="00D67D45"/>
    <w:rsid w:val="00E91A39"/>
    <w:rsid w:val="00F0451A"/>
    <w:rsid w:val="00FA6E52"/>
    <w:rsid w:val="00FD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5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A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A8E"/>
    <w:rPr>
      <w:sz w:val="18"/>
      <w:szCs w:val="18"/>
    </w:rPr>
  </w:style>
  <w:style w:type="paragraph" w:customStyle="1" w:styleId="a6">
    <w:name w:val="标记样式"/>
    <w:basedOn w:val="a"/>
    <w:qFormat/>
    <w:rsid w:val="00186F8C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customStyle="1" w:styleId="2">
    <w:name w:val="封面样式2"/>
    <w:basedOn w:val="a"/>
    <w:qFormat/>
    <w:rsid w:val="00186F8C"/>
    <w:pPr>
      <w:ind w:leftChars="337" w:left="708"/>
    </w:pPr>
    <w:rPr>
      <w:rFonts w:ascii="黑体" w:eastAsia="黑体" w:hAnsi="黑体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5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6A8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6A8E"/>
    <w:rPr>
      <w:sz w:val="18"/>
      <w:szCs w:val="18"/>
    </w:rPr>
  </w:style>
  <w:style w:type="paragraph" w:customStyle="1" w:styleId="a6">
    <w:name w:val="标记样式"/>
    <w:basedOn w:val="a"/>
    <w:qFormat/>
    <w:rsid w:val="00186F8C"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  <w:style w:type="paragraph" w:customStyle="1" w:styleId="2">
    <w:name w:val="封面样式2"/>
    <w:basedOn w:val="a"/>
    <w:qFormat/>
    <w:rsid w:val="00186F8C"/>
    <w:pPr>
      <w:ind w:leftChars="337" w:left="708"/>
    </w:pPr>
    <w:rPr>
      <w:rFonts w:ascii="黑体" w:eastAsia="黑体" w:hAnsi="黑体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CB0B-3E41-4CDC-94CB-5118A6FD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usq</dc:creator>
  <cp:keywords/>
  <dc:description/>
  <cp:lastModifiedBy>usq</cp:lastModifiedBy>
  <cp:revision>12</cp:revision>
  <cp:lastPrinted>2018-10-31T09:57:00Z</cp:lastPrinted>
  <dcterms:created xsi:type="dcterms:W3CDTF">2018-10-24T01:21:00Z</dcterms:created>
  <dcterms:modified xsi:type="dcterms:W3CDTF">2018-10-31T09:57:00Z</dcterms:modified>
</cp:coreProperties>
</file>