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C5" w:rsidRDefault="00314BC5" w:rsidP="00314BC5">
      <w:pPr>
        <w:tabs>
          <w:tab w:val="left" w:pos="3399"/>
        </w:tabs>
        <w:snapToGrid w:val="0"/>
        <w:rPr>
          <w:rFonts w:eastAsia="黑体"/>
          <w:color w:val="000000"/>
          <w:w w:val="90"/>
          <w:sz w:val="26"/>
        </w:rPr>
      </w:pPr>
      <w:r>
        <w:rPr>
          <w:rFonts w:eastAsia="黑体" w:hint="eastAsia"/>
          <w:color w:val="000000"/>
          <w:w w:val="90"/>
          <w:sz w:val="26"/>
        </w:rPr>
        <w:t>内部资料</w:t>
      </w:r>
    </w:p>
    <w:p w:rsidR="00314BC5" w:rsidRDefault="00314BC5" w:rsidP="00314BC5">
      <w:pPr>
        <w:tabs>
          <w:tab w:val="left" w:pos="3399"/>
        </w:tabs>
        <w:snapToGrid w:val="0"/>
        <w:rPr>
          <w:rFonts w:eastAsia="黑体"/>
          <w:color w:val="000000"/>
          <w:w w:val="90"/>
          <w:sz w:val="26"/>
        </w:rPr>
      </w:pPr>
      <w:r>
        <w:rPr>
          <w:rFonts w:eastAsia="黑体" w:hint="eastAsia"/>
          <w:color w:val="000000"/>
          <w:w w:val="90"/>
          <w:sz w:val="26"/>
        </w:rPr>
        <w:t>注意保存</w:t>
      </w:r>
    </w:p>
    <w:p w:rsidR="00314BC5" w:rsidRDefault="00314BC5" w:rsidP="00314BC5">
      <w:pPr>
        <w:tabs>
          <w:tab w:val="left" w:pos="3399"/>
        </w:tabs>
        <w:snapToGrid w:val="0"/>
        <w:rPr>
          <w:rFonts w:eastAsia="黑体"/>
          <w:color w:val="000000"/>
          <w:w w:val="90"/>
          <w:sz w:val="26"/>
        </w:rPr>
      </w:pPr>
    </w:p>
    <w:p w:rsidR="00314BC5" w:rsidRDefault="00314BC5" w:rsidP="00314BC5">
      <w:pPr>
        <w:tabs>
          <w:tab w:val="left" w:pos="3399"/>
        </w:tabs>
        <w:snapToGrid w:val="0"/>
        <w:jc w:val="center"/>
        <w:rPr>
          <w:rFonts w:eastAsia="方正小标宋简体"/>
          <w:color w:val="000000"/>
          <w:w w:val="90"/>
          <w:sz w:val="24"/>
        </w:rPr>
      </w:pPr>
    </w:p>
    <w:p w:rsidR="00314BC5" w:rsidRDefault="00314BC5" w:rsidP="00314BC5">
      <w:pPr>
        <w:snapToGrid w:val="0"/>
        <w:jc w:val="center"/>
        <w:rPr>
          <w:rFonts w:ascii="隶书" w:eastAsia="隶书"/>
          <w:b/>
          <w:color w:val="FF0000"/>
          <w:spacing w:val="100"/>
          <w:w w:val="80"/>
          <w:sz w:val="130"/>
          <w:szCs w:val="130"/>
        </w:rPr>
      </w:pPr>
      <w:r>
        <w:rPr>
          <w:rFonts w:ascii="隶书" w:eastAsia="隶书" w:hint="eastAsia"/>
          <w:b/>
          <w:color w:val="FF0000"/>
          <w:spacing w:val="112"/>
          <w:w w:val="80"/>
          <w:sz w:val="130"/>
          <w:szCs w:val="130"/>
        </w:rPr>
        <w:t>宣传工作简报</w:t>
      </w:r>
    </w:p>
    <w:p w:rsidR="00314BC5" w:rsidRDefault="00314BC5" w:rsidP="00314BC5">
      <w:pPr>
        <w:tabs>
          <w:tab w:val="left" w:pos="3399"/>
        </w:tabs>
        <w:snapToGrid w:val="0"/>
        <w:jc w:val="center"/>
        <w:rPr>
          <w:rFonts w:eastAsia="方正小标宋简体"/>
          <w:color w:val="000000"/>
          <w:w w:val="90"/>
          <w:sz w:val="58"/>
          <w:szCs w:val="20"/>
        </w:rPr>
      </w:pPr>
    </w:p>
    <w:p w:rsidR="00314BC5" w:rsidRDefault="00314BC5" w:rsidP="00314BC5">
      <w:pPr>
        <w:tabs>
          <w:tab w:val="left" w:pos="3399"/>
        </w:tabs>
        <w:snapToGrid w:val="0"/>
        <w:jc w:val="center"/>
        <w:rPr>
          <w:rFonts w:ascii="楷体_GB2312" w:eastAsia="楷体_GB2312"/>
          <w:color w:val="000000"/>
          <w:sz w:val="26"/>
          <w:szCs w:val="26"/>
        </w:rPr>
      </w:pPr>
      <w:r>
        <w:rPr>
          <w:rFonts w:ascii="楷体_GB2312" w:eastAsia="楷体_GB2312" w:hint="eastAsia"/>
          <w:color w:val="000000"/>
          <w:sz w:val="26"/>
          <w:szCs w:val="26"/>
        </w:rPr>
        <w:t>2017年第</w:t>
      </w:r>
      <w:r w:rsidR="00237813">
        <w:rPr>
          <w:rFonts w:ascii="楷体_GB2312" w:eastAsia="楷体_GB2312" w:hint="eastAsia"/>
          <w:color w:val="000000"/>
          <w:sz w:val="26"/>
          <w:szCs w:val="26"/>
        </w:rPr>
        <w:t>30</w:t>
      </w:r>
      <w:r>
        <w:rPr>
          <w:rFonts w:ascii="楷体_GB2312" w:eastAsia="楷体_GB2312" w:hint="eastAsia"/>
          <w:color w:val="000000"/>
          <w:sz w:val="26"/>
          <w:szCs w:val="26"/>
        </w:rPr>
        <w:t>期（总第7</w:t>
      </w:r>
      <w:r w:rsidR="00237813">
        <w:rPr>
          <w:rFonts w:ascii="楷体_GB2312" w:eastAsia="楷体_GB2312" w:hint="eastAsia"/>
          <w:color w:val="000000"/>
          <w:sz w:val="26"/>
          <w:szCs w:val="26"/>
        </w:rPr>
        <w:t>9</w:t>
      </w:r>
      <w:r>
        <w:rPr>
          <w:rFonts w:ascii="楷体_GB2312" w:eastAsia="楷体_GB2312" w:hint="eastAsia"/>
          <w:color w:val="000000"/>
          <w:sz w:val="26"/>
          <w:szCs w:val="26"/>
        </w:rPr>
        <w:t>期）</w:t>
      </w:r>
    </w:p>
    <w:p w:rsidR="00314BC5" w:rsidRDefault="00314BC5" w:rsidP="00314BC5">
      <w:pPr>
        <w:tabs>
          <w:tab w:val="left" w:pos="3399"/>
        </w:tabs>
        <w:snapToGrid w:val="0"/>
        <w:jc w:val="center"/>
        <w:rPr>
          <w:color w:val="000000"/>
          <w:sz w:val="26"/>
          <w:szCs w:val="20"/>
        </w:rPr>
      </w:pPr>
    </w:p>
    <w:p w:rsidR="00314BC5" w:rsidRDefault="00314BC5" w:rsidP="00314BC5">
      <w:pPr>
        <w:tabs>
          <w:tab w:val="left" w:pos="3399"/>
        </w:tabs>
        <w:snapToGrid w:val="0"/>
        <w:spacing w:line="192" w:lineRule="auto"/>
        <w:rPr>
          <w:rFonts w:eastAsia="楷体_GB2312"/>
          <w:color w:val="000000"/>
          <w:sz w:val="26"/>
        </w:rPr>
      </w:pPr>
    </w:p>
    <w:p w:rsidR="00314BC5" w:rsidRDefault="00314BC5" w:rsidP="00314BC5">
      <w:pPr>
        <w:tabs>
          <w:tab w:val="left" w:pos="3399"/>
        </w:tabs>
        <w:snapToGrid w:val="0"/>
        <w:spacing w:line="192" w:lineRule="auto"/>
        <w:rPr>
          <w:rFonts w:eastAsia="楷体_GB2312"/>
          <w:color w:val="000000"/>
          <w:sz w:val="26"/>
        </w:rPr>
      </w:pPr>
      <w:r>
        <w:rPr>
          <w:rFonts w:eastAsia="楷体_GB2312" w:hint="eastAsia"/>
          <w:color w:val="000000"/>
          <w:sz w:val="26"/>
        </w:rPr>
        <w:t>信阳学院宣传处</w:t>
      </w:r>
      <w:r>
        <w:rPr>
          <w:rFonts w:eastAsia="楷体_GB2312"/>
          <w:color w:val="000000"/>
          <w:sz w:val="26"/>
        </w:rPr>
        <w:t xml:space="preserve">                                </w:t>
      </w:r>
      <w:r>
        <w:rPr>
          <w:rFonts w:ascii="楷体_GB2312" w:eastAsia="楷体_GB2312" w:hint="eastAsia"/>
          <w:color w:val="000000"/>
          <w:sz w:val="26"/>
        </w:rPr>
        <w:t>2017年4月</w:t>
      </w:r>
      <w:r w:rsidR="00237813">
        <w:rPr>
          <w:rFonts w:ascii="楷体_GB2312" w:eastAsia="楷体_GB2312" w:hint="eastAsia"/>
          <w:color w:val="000000"/>
          <w:sz w:val="26"/>
        </w:rPr>
        <w:t>30</w:t>
      </w:r>
      <w:r>
        <w:rPr>
          <w:rFonts w:ascii="楷体_GB2312" w:eastAsia="楷体_GB2312" w:hint="eastAsia"/>
          <w:color w:val="000000"/>
          <w:sz w:val="26"/>
        </w:rPr>
        <w:t>日</w:t>
      </w:r>
    </w:p>
    <w:p w:rsidR="00314BC5" w:rsidRPr="008F3CB3" w:rsidRDefault="00314BC5" w:rsidP="008F3CB3">
      <w:pPr>
        <w:tabs>
          <w:tab w:val="left" w:pos="3399"/>
        </w:tabs>
        <w:wordWrap w:val="0"/>
        <w:snapToGrid w:val="0"/>
        <w:spacing w:line="192" w:lineRule="auto"/>
        <w:ind w:right="130"/>
        <w:jc w:val="right"/>
        <w:rPr>
          <w:rFonts w:eastAsia="楷体_GB2312"/>
          <w:color w:val="000000"/>
          <w:w w:val="66"/>
          <w:sz w:val="26"/>
        </w:rPr>
      </w:pPr>
      <w:r>
        <w:rPr>
          <w:noProof/>
        </w:rPr>
        <mc:AlternateContent>
          <mc:Choice Requires="wps">
            <w:drawing>
              <wp:anchor distT="0" distB="0" distL="114300" distR="114300" simplePos="0" relativeHeight="251659264" behindDoc="0" locked="0" layoutInCell="1" allowOverlap="1" wp14:anchorId="5C6C9B48" wp14:editId="4D8E111E">
                <wp:simplePos x="0" y="0"/>
                <wp:positionH relativeFrom="column">
                  <wp:posOffset>-83820</wp:posOffset>
                </wp:positionH>
                <wp:positionV relativeFrom="paragraph">
                  <wp:posOffset>57150</wp:posOffset>
                </wp:positionV>
                <wp:extent cx="5629275" cy="37465"/>
                <wp:effectExtent l="11430" t="12065" r="2667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37465"/>
                        </a:xfrm>
                        <a:custGeom>
                          <a:avLst/>
                          <a:gdLst>
                            <a:gd name="T0" fmla="*/ 0 w 8865"/>
                            <a:gd name="T1" fmla="*/ 0 h 59"/>
                            <a:gd name="T2" fmla="*/ 8865 w 8865"/>
                            <a:gd name="T3" fmla="*/ 46 h 59"/>
                            <a:gd name="T4" fmla="*/ 8862 w 8865"/>
                            <a:gd name="T5" fmla="*/ 59 h 59"/>
                          </a:gdLst>
                          <a:ahLst/>
                          <a:cxnLst>
                            <a:cxn ang="0">
                              <a:pos x="T0" y="T1"/>
                            </a:cxn>
                            <a:cxn ang="0">
                              <a:pos x="T2" y="T3"/>
                            </a:cxn>
                            <a:cxn ang="0">
                              <a:pos x="T4" y="T5"/>
                            </a:cxn>
                          </a:cxnLst>
                          <a:rect l="0" t="0" r="r" b="b"/>
                          <a:pathLst>
                            <a:path w="8865" h="59">
                              <a:moveTo>
                                <a:pt x="0" y="0"/>
                              </a:moveTo>
                              <a:lnTo>
                                <a:pt x="8865" y="46"/>
                              </a:lnTo>
                              <a:lnTo>
                                <a:pt x="8862" y="59"/>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pt,4.5pt,436.65pt,6.8pt,436.5pt,7.45pt" coordsize="8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" filled="f" strokecolor="red" strokeweight="1.25pt">
                <v:path arrowok="t" o:connecttype="custom" o:connectlocs="0,0;5629275,29210;5627370,37465" o:connectangles="0,0,0"/>
              </v:polyline>
            </w:pict>
          </mc:Fallback>
        </mc:AlternateContent>
      </w:r>
      <w:r>
        <w:rPr>
          <w:rFonts w:eastAsia="楷体_GB2312"/>
          <w:color w:val="000000"/>
          <w:w w:val="66"/>
          <w:sz w:val="26"/>
        </w:rPr>
        <w:t xml:space="preserve">           </w:t>
      </w:r>
    </w:p>
    <w:p w:rsidR="00314BC5" w:rsidRDefault="00314BC5" w:rsidP="00314BC5">
      <w:pPr>
        <w:widowControl/>
        <w:shd w:val="clear" w:color="auto" w:fill="FFFFFF"/>
        <w:spacing w:line="480" w:lineRule="auto"/>
        <w:jc w:val="center"/>
        <w:rPr>
          <w:rFonts w:ascii="黑体" w:eastAsia="黑体"/>
          <w:color w:val="000000"/>
          <w:sz w:val="36"/>
          <w:szCs w:val="36"/>
        </w:rPr>
      </w:pPr>
      <w:r w:rsidRPr="000E5287">
        <w:rPr>
          <w:rFonts w:ascii="黑体" w:eastAsia="黑体" w:hint="eastAsia"/>
          <w:color w:val="000000"/>
          <w:sz w:val="36"/>
          <w:szCs w:val="36"/>
        </w:rPr>
        <w:t>我校被评为“大学生KAB创业教育基地”</w:t>
      </w:r>
    </w:p>
    <w:p w:rsidR="00611801" w:rsidRPr="00611801" w:rsidRDefault="00611801" w:rsidP="00611801">
      <w:pPr>
        <w:widowControl/>
        <w:shd w:val="clear" w:color="auto" w:fill="FFFFFF"/>
        <w:spacing w:line="480" w:lineRule="auto"/>
        <w:jc w:val="left"/>
        <w:rPr>
          <w:rFonts w:ascii="仿宋_GB2312" w:eastAsia="仿宋_GB2312" w:hAnsi="Arial" w:cs="Arial"/>
          <w:color w:val="111111"/>
          <w:kern w:val="0"/>
          <w:sz w:val="32"/>
          <w:szCs w:val="21"/>
        </w:rPr>
      </w:pPr>
      <w:r w:rsidRPr="00611801">
        <w:rPr>
          <w:rFonts w:ascii="仿宋_GB2312" w:eastAsia="仿宋_GB2312" w:hAnsi="Arial" w:cs="Arial"/>
          <w:color w:val="111111"/>
          <w:kern w:val="0"/>
          <w:sz w:val="32"/>
          <w:szCs w:val="21"/>
        </w:rPr>
        <w:t>      </w:t>
      </w:r>
      <w:r w:rsidRPr="00611801">
        <w:rPr>
          <w:rFonts w:ascii="仿宋_GB2312" w:eastAsia="仿宋_GB2312" w:hAnsi="Arial" w:cs="Arial"/>
          <w:color w:val="111111"/>
          <w:kern w:val="0"/>
          <w:sz w:val="32"/>
          <w:szCs w:val="21"/>
        </w:rPr>
        <w:t xml:space="preserve"> 近日，我校社会科学学院2014级心理学专业陈帅先的创业事迹受到了人民日报、中国教育报、</w:t>
      </w:r>
      <w:proofErr w:type="gramStart"/>
      <w:r w:rsidRPr="00611801">
        <w:rPr>
          <w:rFonts w:ascii="仿宋_GB2312" w:eastAsia="仿宋_GB2312" w:hAnsi="Arial" w:cs="Arial"/>
          <w:color w:val="111111"/>
          <w:kern w:val="0"/>
          <w:sz w:val="32"/>
          <w:szCs w:val="21"/>
        </w:rPr>
        <w:t>央广网</w:t>
      </w:r>
      <w:proofErr w:type="gramEnd"/>
      <w:r w:rsidRPr="00611801">
        <w:rPr>
          <w:rFonts w:ascii="仿宋_GB2312" w:eastAsia="仿宋_GB2312" w:hAnsi="Arial" w:cs="Arial"/>
          <w:color w:val="111111"/>
          <w:kern w:val="0"/>
          <w:sz w:val="32"/>
          <w:szCs w:val="21"/>
        </w:rPr>
        <w:t>、参考消息网、凤凰网、河南日报、河南电视</w:t>
      </w:r>
      <w:bookmarkStart w:id="0" w:name="_GoBack"/>
      <w:bookmarkEnd w:id="0"/>
      <w:r w:rsidRPr="00611801">
        <w:rPr>
          <w:rFonts w:ascii="仿宋_GB2312" w:eastAsia="仿宋_GB2312" w:hAnsi="Arial" w:cs="Arial"/>
          <w:color w:val="111111"/>
          <w:kern w:val="0"/>
          <w:sz w:val="32"/>
          <w:szCs w:val="21"/>
        </w:rPr>
        <w:t>台、大河报、信阳日报、信阳电视台、信阳晚报等众多主流媒体的广泛关注，已经陆续刊发相关报道，并获得</w:t>
      </w:r>
      <w:proofErr w:type="gramStart"/>
      <w:r w:rsidRPr="00611801">
        <w:rPr>
          <w:rFonts w:ascii="仿宋_GB2312" w:eastAsia="仿宋_GB2312" w:hAnsi="Arial" w:cs="Arial"/>
          <w:color w:val="111111"/>
          <w:kern w:val="0"/>
          <w:sz w:val="32"/>
          <w:szCs w:val="21"/>
        </w:rPr>
        <w:t>了腾讯</w:t>
      </w:r>
      <w:proofErr w:type="gramEnd"/>
      <w:r w:rsidRPr="00611801">
        <w:rPr>
          <w:rFonts w:ascii="仿宋_GB2312" w:eastAsia="仿宋_GB2312" w:hAnsi="Arial" w:cs="Arial"/>
          <w:color w:val="111111"/>
          <w:kern w:val="0"/>
          <w:sz w:val="32"/>
          <w:szCs w:val="21"/>
        </w:rPr>
        <w:t>、今日头条、天天快报、新</w:t>
      </w:r>
      <w:proofErr w:type="gramStart"/>
      <w:r w:rsidRPr="00611801">
        <w:rPr>
          <w:rFonts w:ascii="仿宋_GB2312" w:eastAsia="仿宋_GB2312" w:hAnsi="Arial" w:cs="Arial"/>
          <w:color w:val="111111"/>
          <w:kern w:val="0"/>
          <w:sz w:val="32"/>
          <w:szCs w:val="21"/>
        </w:rPr>
        <w:t>浪微博</w:t>
      </w:r>
      <w:proofErr w:type="gramEnd"/>
      <w:r w:rsidRPr="00611801">
        <w:rPr>
          <w:rFonts w:ascii="仿宋_GB2312" w:eastAsia="仿宋_GB2312" w:hAnsi="Arial" w:cs="Arial"/>
          <w:color w:val="111111"/>
          <w:kern w:val="0"/>
          <w:sz w:val="32"/>
          <w:szCs w:val="21"/>
        </w:rPr>
        <w:t xml:space="preserve">等多个新媒体资讯平台的积极推送，在全国高校师生中引起了热议，许多同学表示要向他学习，自立自强，勤奋锻炼，乐于助人，成为社会需要的有为青年。 </w:t>
      </w:r>
    </w:p>
    <w:p w:rsidR="00611801" w:rsidRPr="00611801" w:rsidRDefault="00611801" w:rsidP="00611801">
      <w:pPr>
        <w:widowControl/>
        <w:shd w:val="clear" w:color="auto" w:fill="FFFFFF"/>
        <w:spacing w:after="240" w:line="480" w:lineRule="auto"/>
        <w:jc w:val="left"/>
        <w:rPr>
          <w:rFonts w:ascii="仿宋_GB2312" w:eastAsia="仿宋_GB2312" w:hAnsi="Arial" w:cs="Arial"/>
          <w:color w:val="111111"/>
          <w:kern w:val="0"/>
          <w:sz w:val="32"/>
          <w:szCs w:val="21"/>
        </w:rPr>
      </w:pPr>
      <w:r w:rsidRPr="00611801">
        <w:rPr>
          <w:rFonts w:ascii="仿宋_GB2312" w:eastAsia="仿宋_GB2312" w:hAnsi="Arial" w:cs="Arial"/>
          <w:color w:val="111111"/>
          <w:kern w:val="0"/>
          <w:sz w:val="32"/>
          <w:szCs w:val="21"/>
        </w:rPr>
        <w:t>      </w:t>
      </w:r>
      <w:r w:rsidRPr="00611801">
        <w:rPr>
          <w:rFonts w:ascii="仿宋_GB2312" w:eastAsia="仿宋_GB2312" w:hAnsi="Arial" w:cs="Arial"/>
          <w:color w:val="111111"/>
          <w:kern w:val="0"/>
          <w:sz w:val="32"/>
          <w:szCs w:val="21"/>
        </w:rPr>
        <w:t xml:space="preserve"> 上述媒体或专门派出记者来校采访，或积极联系转发相关报道，将陈帅先自主创业并主动帮扶困难同学的事迹在各类媒体平台上发布传播，积极传递社会正能量。其中，4月18日早上，人民日报</w:t>
      </w:r>
      <w:proofErr w:type="gramStart"/>
      <w:r w:rsidRPr="00611801">
        <w:rPr>
          <w:rFonts w:ascii="仿宋_GB2312" w:eastAsia="仿宋_GB2312" w:hAnsi="Arial" w:cs="Arial"/>
          <w:color w:val="111111"/>
          <w:kern w:val="0"/>
          <w:sz w:val="32"/>
          <w:szCs w:val="21"/>
        </w:rPr>
        <w:t>微信公众号</w:t>
      </w:r>
      <w:proofErr w:type="gramEnd"/>
      <w:r w:rsidRPr="00611801">
        <w:rPr>
          <w:rFonts w:ascii="仿宋_GB2312" w:eastAsia="仿宋_GB2312" w:hAnsi="Arial" w:cs="Arial"/>
          <w:color w:val="111111"/>
          <w:kern w:val="0"/>
          <w:sz w:val="32"/>
          <w:szCs w:val="21"/>
        </w:rPr>
        <w:t>《来了！新闻早班车》栏目对陈帅先事迹进行了报道；4月18日中午，河南电视台都市</w:t>
      </w:r>
      <w:r w:rsidRPr="00611801">
        <w:rPr>
          <w:rFonts w:ascii="仿宋_GB2312" w:eastAsia="仿宋_GB2312" w:hAnsi="Arial" w:cs="Arial"/>
          <w:color w:val="111111"/>
          <w:kern w:val="0"/>
          <w:sz w:val="32"/>
          <w:szCs w:val="21"/>
        </w:rPr>
        <w:lastRenderedPageBreak/>
        <w:t>频道主播与正在食堂工作的陈帅先进行了视频直播连线采访；4月20日上午出版的《中国教育报》在头版刊发长篇评论文章《大学生不能丢了奋斗进取的勇气》，讲述了陈帅先放弃申请国家助学贷款，承包学校食堂档口带领部分困难同学自主创业的励志事迹，指出：</w:t>
      </w:r>
      <w:r w:rsidRPr="00611801">
        <w:rPr>
          <w:rFonts w:ascii="仿宋_GB2312" w:eastAsia="仿宋_GB2312" w:hAnsi="Arial" w:cs="Arial"/>
          <w:color w:val="111111"/>
          <w:kern w:val="0"/>
          <w:sz w:val="32"/>
          <w:szCs w:val="21"/>
        </w:rPr>
        <w:t>“</w:t>
      </w:r>
      <w:r w:rsidRPr="00611801">
        <w:rPr>
          <w:rFonts w:ascii="仿宋_GB2312" w:eastAsia="仿宋_GB2312" w:hAnsi="Arial" w:cs="Arial"/>
          <w:color w:val="111111"/>
          <w:kern w:val="0"/>
          <w:sz w:val="32"/>
          <w:szCs w:val="21"/>
        </w:rPr>
        <w:t>不愿占用有限的助学贷款名额，选择自食其力，陈帅先的自强自立，张扬出的是一种奋斗进取的精神。摒弃那种不劳而获的美好幻想，张扬奋斗进取的精神，是和陈帅先一样的年轻人都应该有的精气神，更应该成为校园文化的主流。</w:t>
      </w:r>
      <w:r w:rsidRPr="00611801">
        <w:rPr>
          <w:rFonts w:ascii="仿宋_GB2312" w:eastAsia="仿宋_GB2312" w:hAnsi="Arial" w:cs="Arial"/>
          <w:color w:val="111111"/>
          <w:kern w:val="0"/>
          <w:sz w:val="32"/>
          <w:szCs w:val="21"/>
        </w:rPr>
        <w:t>”</w:t>
      </w:r>
      <w:r w:rsidRPr="00611801">
        <w:rPr>
          <w:rFonts w:ascii="仿宋_GB2312" w:eastAsia="仿宋_GB2312" w:hAnsi="Arial" w:cs="Arial"/>
          <w:color w:val="111111"/>
          <w:kern w:val="0"/>
          <w:sz w:val="32"/>
          <w:szCs w:val="21"/>
        </w:rPr>
        <w:br/>
      </w:r>
      <w:r w:rsidRPr="00611801">
        <w:rPr>
          <w:rFonts w:ascii="仿宋_GB2312" w:eastAsia="仿宋_GB2312" w:hAnsi="Arial" w:cs="Arial"/>
          <w:color w:val="111111"/>
          <w:kern w:val="0"/>
          <w:sz w:val="32"/>
          <w:szCs w:val="21"/>
        </w:rPr>
        <w:t>      </w:t>
      </w:r>
      <w:r w:rsidRPr="00611801">
        <w:rPr>
          <w:rFonts w:ascii="仿宋_GB2312" w:eastAsia="仿宋_GB2312" w:hAnsi="Arial" w:cs="Arial"/>
          <w:color w:val="111111"/>
          <w:kern w:val="0"/>
          <w:sz w:val="32"/>
          <w:szCs w:val="21"/>
        </w:rPr>
        <w:t xml:space="preserve"> 近一年来，陈帅先承包了我校学长餐厅的一个档口，经营个人品牌</w:t>
      </w:r>
      <w:r w:rsidRPr="00611801">
        <w:rPr>
          <w:rFonts w:ascii="仿宋_GB2312" w:eastAsia="仿宋_GB2312" w:hAnsi="Arial" w:cs="Arial"/>
          <w:color w:val="111111"/>
          <w:kern w:val="0"/>
          <w:sz w:val="32"/>
          <w:szCs w:val="21"/>
        </w:rPr>
        <w:t>“</w:t>
      </w:r>
      <w:r w:rsidRPr="00611801">
        <w:rPr>
          <w:rFonts w:ascii="仿宋_GB2312" w:eastAsia="仿宋_GB2312" w:hAnsi="Arial" w:cs="Arial"/>
          <w:color w:val="111111"/>
          <w:kern w:val="0"/>
          <w:sz w:val="32"/>
          <w:szCs w:val="21"/>
        </w:rPr>
        <w:t>草本烩菜</w:t>
      </w:r>
      <w:r w:rsidRPr="00611801">
        <w:rPr>
          <w:rFonts w:ascii="仿宋_GB2312" w:eastAsia="仿宋_GB2312" w:hAnsi="Arial" w:cs="Arial"/>
          <w:color w:val="111111"/>
          <w:kern w:val="0"/>
          <w:sz w:val="32"/>
          <w:szCs w:val="21"/>
        </w:rPr>
        <w:t>”</w:t>
      </w:r>
      <w:r w:rsidRPr="00611801">
        <w:rPr>
          <w:rFonts w:ascii="仿宋_GB2312" w:eastAsia="仿宋_GB2312" w:hAnsi="Arial" w:cs="Arial"/>
          <w:color w:val="111111"/>
          <w:kern w:val="0"/>
          <w:sz w:val="32"/>
          <w:szCs w:val="21"/>
        </w:rPr>
        <w:t>，并为部分困难同学提供了工作岗位。在坚持创业和专业学习的同时，他还在演讲、象棋等多项竞赛中成绩优异，并创作网络小说，关注影视文学。陈帅先表示，自己将一边创业，一边争取考研，使得自己拥有更强大的本领干事立业。</w:t>
      </w:r>
    </w:p>
    <w:p w:rsidR="00611801" w:rsidRPr="00611801" w:rsidRDefault="00B77DDF" w:rsidP="00B77DDF">
      <w:pPr>
        <w:widowControl/>
        <w:shd w:val="clear" w:color="auto" w:fill="FFFFFF"/>
        <w:wordWrap w:val="0"/>
        <w:spacing w:line="480" w:lineRule="auto"/>
        <w:jc w:val="righ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r w:rsidR="00611801" w:rsidRPr="00611801">
        <w:rPr>
          <w:rFonts w:ascii="仿宋_GB2312" w:eastAsia="仿宋_GB2312" w:hAnsi="Arial" w:cs="Arial"/>
          <w:color w:val="111111"/>
          <w:kern w:val="0"/>
          <w:sz w:val="32"/>
          <w:szCs w:val="21"/>
        </w:rPr>
        <w:t>（新闻中心供稿）</w:t>
      </w:r>
    </w:p>
    <w:p w:rsidR="00314BC5" w:rsidRPr="00C36137" w:rsidRDefault="00314BC5" w:rsidP="00314BC5">
      <w:pPr>
        <w:widowControl/>
        <w:shd w:val="clear" w:color="auto" w:fill="FFFFFF"/>
        <w:spacing w:line="480" w:lineRule="auto"/>
        <w:ind w:right="610"/>
        <w:jc w:val="right"/>
        <w:rPr>
          <w:rFonts w:ascii="仿宋_GB2312" w:eastAsia="仿宋_GB2312" w:hAnsi="Arial" w:cs="Arial"/>
          <w:color w:val="111111"/>
          <w:kern w:val="0"/>
          <w:sz w:val="30"/>
          <w:szCs w:val="30"/>
        </w:rPr>
      </w:pPr>
    </w:p>
    <w:p w:rsidR="00314BC5" w:rsidRDefault="00314BC5" w:rsidP="00314BC5">
      <w:pPr>
        <w:spacing w:line="500" w:lineRule="exact"/>
        <w:ind w:firstLineChars="100" w:firstLine="210"/>
        <w:rPr>
          <w:rFonts w:ascii="仿宋_GB2312" w:eastAsia="仿宋_GB2312"/>
          <w:color w:val="000000"/>
          <w:sz w:val="30"/>
          <w:szCs w:val="30"/>
        </w:rPr>
      </w:pPr>
      <w:r>
        <w:rPr>
          <w:rFonts w:hint="eastAsia"/>
          <w:noProof/>
        </w:rPr>
        <mc:AlternateContent>
          <mc:Choice Requires="wps">
            <w:drawing>
              <wp:anchor distT="0" distB="0" distL="114300" distR="114300" simplePos="0" relativeHeight="251660288" behindDoc="0" locked="0" layoutInCell="1" allowOverlap="1" wp14:anchorId="2E53D2EB" wp14:editId="60CF41CF">
                <wp:simplePos x="0" y="0"/>
                <wp:positionH relativeFrom="column">
                  <wp:posOffset>0</wp:posOffset>
                </wp:positionH>
                <wp:positionV relativeFrom="paragraph">
                  <wp:posOffset>-9525</wp:posOffset>
                </wp:positionV>
                <wp:extent cx="56007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PuVPI/aAAAABgEAAA8AAABkcnMvZG93&#10;bnJldi54bWxMj8FOwzAQRO9I/IO1SFyq1mkQKErjVAjIjQstiOs23iYR8TqN3Tbw9SziAMeZWc28&#10;LdaT69WJxtB5NrBcJKCIa287bgy8bqt5BipEZIu9ZzLwSQHW5eVFgbn1Z36h0yY2Sko45GigjXHI&#10;tQ51Sw7Dwg/Eku396DCKHBttRzxLuet1miR32mHHstDiQA8t1R+bozMQqjc6VF+zepa83zSe0sPj&#10;8xMac3013a9ARZri3zH84As6lMK080e2QfUG5JFoYL68BSVplqVi7H4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PuVPI/aAAAABgEAAA8AAAAAAAAAAAAAAAAAiAQAAGRy&#10;cy9kb3ducmV2LnhtbFBLBQYAAAAABAAEAPMAAACPBQAAAAA=&#10;"/>
            </w:pict>
          </mc:Fallback>
        </mc:AlternateContent>
      </w:r>
      <w:r>
        <w:rPr>
          <w:rFonts w:ascii="仿宋_GB2312" w:eastAsia="仿宋_GB2312" w:hint="eastAsia"/>
          <w:color w:val="000000"/>
          <w:sz w:val="30"/>
          <w:szCs w:val="30"/>
        </w:rPr>
        <w:t>报：省教育厅办公室，校领导。</w:t>
      </w:r>
    </w:p>
    <w:p w:rsidR="00314BC5" w:rsidRPr="000B70B8" w:rsidRDefault="00314BC5" w:rsidP="00314BC5">
      <w:pPr>
        <w:spacing w:line="500" w:lineRule="exact"/>
        <w:ind w:firstLineChars="100" w:firstLine="210"/>
        <w:rPr>
          <w:color w:val="000000"/>
          <w:sz w:val="26"/>
        </w:rPr>
      </w:pPr>
      <w:r>
        <w:rPr>
          <w:rFonts w:hint="eastAsia"/>
          <w:noProof/>
        </w:rPr>
        <mc:AlternateContent>
          <mc:Choice Requires="wps">
            <w:drawing>
              <wp:anchor distT="0" distB="0" distL="114300" distR="114300" simplePos="0" relativeHeight="251661312" behindDoc="0" locked="0" layoutInCell="1" allowOverlap="1" wp14:anchorId="0A1C8422" wp14:editId="0305CF57">
                <wp:simplePos x="0" y="0"/>
                <wp:positionH relativeFrom="column">
                  <wp:posOffset>0</wp:posOffset>
                </wp:positionH>
                <wp:positionV relativeFrom="paragraph">
                  <wp:posOffset>292100</wp:posOffset>
                </wp:positionV>
                <wp:extent cx="56007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E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yOkuQq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"/>
            </w:pict>
          </mc:Fallback>
        </mc:AlternateContent>
      </w:r>
      <w:r>
        <w:rPr>
          <w:rFonts w:ascii="仿宋_GB2312" w:eastAsia="仿宋_GB2312" w:hint="eastAsia"/>
          <w:color w:val="000000"/>
          <w:sz w:val="30"/>
          <w:szCs w:val="30"/>
        </w:rPr>
        <w:t>送：各单位。</w:t>
      </w:r>
    </w:p>
    <w:p w:rsidR="00314BC5" w:rsidRDefault="00314BC5" w:rsidP="00314BC5"/>
    <w:p w:rsidR="00D23F3B" w:rsidRDefault="00D23F3B"/>
    <w:sectPr w:rsidR="00D2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CC" w:rsidRDefault="008029CC" w:rsidP="008F3CB3">
      <w:r>
        <w:separator/>
      </w:r>
    </w:p>
  </w:endnote>
  <w:endnote w:type="continuationSeparator" w:id="0">
    <w:p w:rsidR="008029CC" w:rsidRDefault="008029CC" w:rsidP="008F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CC" w:rsidRDefault="008029CC" w:rsidP="008F3CB3">
      <w:r>
        <w:separator/>
      </w:r>
    </w:p>
  </w:footnote>
  <w:footnote w:type="continuationSeparator" w:id="0">
    <w:p w:rsidR="008029CC" w:rsidRDefault="008029CC" w:rsidP="008F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C5"/>
    <w:rsid w:val="00237813"/>
    <w:rsid w:val="00314BC5"/>
    <w:rsid w:val="00611801"/>
    <w:rsid w:val="008029CC"/>
    <w:rsid w:val="008F3CB3"/>
    <w:rsid w:val="00B77DDF"/>
    <w:rsid w:val="00D2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BC5"/>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611801"/>
    <w:rPr>
      <w:strike w:val="0"/>
      <w:dstrike w:val="0"/>
      <w:color w:val="676767"/>
      <w:u w:val="none"/>
      <w:effect w:val="none"/>
    </w:rPr>
  </w:style>
  <w:style w:type="paragraph" w:styleId="a5">
    <w:name w:val="Balloon Text"/>
    <w:basedOn w:val="a"/>
    <w:link w:val="Char"/>
    <w:uiPriority w:val="99"/>
    <w:semiHidden/>
    <w:unhideWhenUsed/>
    <w:rsid w:val="00611801"/>
    <w:rPr>
      <w:sz w:val="18"/>
      <w:szCs w:val="18"/>
    </w:rPr>
  </w:style>
  <w:style w:type="character" w:customStyle="1" w:styleId="Char">
    <w:name w:val="批注框文本 Char"/>
    <w:basedOn w:val="a0"/>
    <w:link w:val="a5"/>
    <w:uiPriority w:val="99"/>
    <w:semiHidden/>
    <w:rsid w:val="00611801"/>
    <w:rPr>
      <w:rFonts w:ascii="Times New Roman" w:eastAsia="宋体" w:hAnsi="Times New Roman" w:cs="Times New Roman"/>
      <w:sz w:val="18"/>
      <w:szCs w:val="18"/>
    </w:rPr>
  </w:style>
  <w:style w:type="paragraph" w:styleId="a6">
    <w:name w:val="header"/>
    <w:basedOn w:val="a"/>
    <w:link w:val="Char0"/>
    <w:uiPriority w:val="99"/>
    <w:unhideWhenUsed/>
    <w:rsid w:val="008F3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F3CB3"/>
    <w:rPr>
      <w:rFonts w:ascii="Times New Roman" w:eastAsia="宋体" w:hAnsi="Times New Roman" w:cs="Times New Roman"/>
      <w:sz w:val="18"/>
      <w:szCs w:val="18"/>
    </w:rPr>
  </w:style>
  <w:style w:type="paragraph" w:styleId="a7">
    <w:name w:val="footer"/>
    <w:basedOn w:val="a"/>
    <w:link w:val="Char1"/>
    <w:uiPriority w:val="99"/>
    <w:unhideWhenUsed/>
    <w:rsid w:val="008F3CB3"/>
    <w:pPr>
      <w:tabs>
        <w:tab w:val="center" w:pos="4153"/>
        <w:tab w:val="right" w:pos="8306"/>
      </w:tabs>
      <w:snapToGrid w:val="0"/>
      <w:jc w:val="left"/>
    </w:pPr>
    <w:rPr>
      <w:sz w:val="18"/>
      <w:szCs w:val="18"/>
    </w:rPr>
  </w:style>
  <w:style w:type="character" w:customStyle="1" w:styleId="Char1">
    <w:name w:val="页脚 Char"/>
    <w:basedOn w:val="a0"/>
    <w:link w:val="a7"/>
    <w:uiPriority w:val="99"/>
    <w:rsid w:val="008F3C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BC5"/>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611801"/>
    <w:rPr>
      <w:strike w:val="0"/>
      <w:dstrike w:val="0"/>
      <w:color w:val="676767"/>
      <w:u w:val="none"/>
      <w:effect w:val="none"/>
    </w:rPr>
  </w:style>
  <w:style w:type="paragraph" w:styleId="a5">
    <w:name w:val="Balloon Text"/>
    <w:basedOn w:val="a"/>
    <w:link w:val="Char"/>
    <w:uiPriority w:val="99"/>
    <w:semiHidden/>
    <w:unhideWhenUsed/>
    <w:rsid w:val="00611801"/>
    <w:rPr>
      <w:sz w:val="18"/>
      <w:szCs w:val="18"/>
    </w:rPr>
  </w:style>
  <w:style w:type="character" w:customStyle="1" w:styleId="Char">
    <w:name w:val="批注框文本 Char"/>
    <w:basedOn w:val="a0"/>
    <w:link w:val="a5"/>
    <w:uiPriority w:val="99"/>
    <w:semiHidden/>
    <w:rsid w:val="00611801"/>
    <w:rPr>
      <w:rFonts w:ascii="Times New Roman" w:eastAsia="宋体" w:hAnsi="Times New Roman" w:cs="Times New Roman"/>
      <w:sz w:val="18"/>
      <w:szCs w:val="18"/>
    </w:rPr>
  </w:style>
  <w:style w:type="paragraph" w:styleId="a6">
    <w:name w:val="header"/>
    <w:basedOn w:val="a"/>
    <w:link w:val="Char0"/>
    <w:uiPriority w:val="99"/>
    <w:unhideWhenUsed/>
    <w:rsid w:val="008F3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F3CB3"/>
    <w:rPr>
      <w:rFonts w:ascii="Times New Roman" w:eastAsia="宋体" w:hAnsi="Times New Roman" w:cs="Times New Roman"/>
      <w:sz w:val="18"/>
      <w:szCs w:val="18"/>
    </w:rPr>
  </w:style>
  <w:style w:type="paragraph" w:styleId="a7">
    <w:name w:val="footer"/>
    <w:basedOn w:val="a"/>
    <w:link w:val="Char1"/>
    <w:uiPriority w:val="99"/>
    <w:unhideWhenUsed/>
    <w:rsid w:val="008F3CB3"/>
    <w:pPr>
      <w:tabs>
        <w:tab w:val="center" w:pos="4153"/>
        <w:tab w:val="right" w:pos="8306"/>
      </w:tabs>
      <w:snapToGrid w:val="0"/>
      <w:jc w:val="left"/>
    </w:pPr>
    <w:rPr>
      <w:sz w:val="18"/>
      <w:szCs w:val="18"/>
    </w:rPr>
  </w:style>
  <w:style w:type="character" w:customStyle="1" w:styleId="Char1">
    <w:name w:val="页脚 Char"/>
    <w:basedOn w:val="a0"/>
    <w:link w:val="a7"/>
    <w:uiPriority w:val="99"/>
    <w:rsid w:val="008F3C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89512">
      <w:bodyDiv w:val="1"/>
      <w:marLeft w:val="0"/>
      <w:marRight w:val="0"/>
      <w:marTop w:val="0"/>
      <w:marBottom w:val="0"/>
      <w:divBdr>
        <w:top w:val="none" w:sz="0" w:space="0" w:color="auto"/>
        <w:left w:val="none" w:sz="0" w:space="0" w:color="auto"/>
        <w:bottom w:val="none" w:sz="0" w:space="0" w:color="auto"/>
        <w:right w:val="none" w:sz="0" w:space="0" w:color="auto"/>
      </w:divBdr>
      <w:divsChild>
        <w:div w:id="895092074">
          <w:marLeft w:val="0"/>
          <w:marRight w:val="0"/>
          <w:marTop w:val="0"/>
          <w:marBottom w:val="0"/>
          <w:divBdr>
            <w:top w:val="single" w:sz="6" w:space="0" w:color="CCCCCC"/>
            <w:left w:val="single" w:sz="6" w:space="3" w:color="CCCCCC"/>
            <w:bottom w:val="single" w:sz="6" w:space="0" w:color="CCCCCC"/>
            <w:right w:val="single" w:sz="6" w:space="3" w:color="CCCCCC"/>
          </w:divBdr>
          <w:divsChild>
            <w:div w:id="198519802">
              <w:marLeft w:val="0"/>
              <w:marRight w:val="0"/>
              <w:marTop w:val="0"/>
              <w:marBottom w:val="75"/>
              <w:divBdr>
                <w:top w:val="none" w:sz="0" w:space="0" w:color="auto"/>
                <w:left w:val="none" w:sz="0" w:space="0" w:color="auto"/>
                <w:bottom w:val="none" w:sz="0" w:space="0" w:color="auto"/>
                <w:right w:val="none" w:sz="0" w:space="0" w:color="auto"/>
              </w:divBdr>
              <w:divsChild>
                <w:div w:id="431902849">
                  <w:marLeft w:val="0"/>
                  <w:marRight w:val="0"/>
                  <w:marTop w:val="0"/>
                  <w:marBottom w:val="0"/>
                  <w:divBdr>
                    <w:top w:val="none" w:sz="0" w:space="0" w:color="auto"/>
                    <w:left w:val="none" w:sz="0" w:space="0" w:color="auto"/>
                    <w:bottom w:val="none" w:sz="0" w:space="0" w:color="auto"/>
                    <w:right w:val="none" w:sz="0" w:space="0" w:color="auto"/>
                  </w:divBdr>
                  <w:divsChild>
                    <w:div w:id="984548256">
                      <w:marLeft w:val="0"/>
                      <w:marRight w:val="0"/>
                      <w:marTop w:val="0"/>
                      <w:marBottom w:val="0"/>
                      <w:divBdr>
                        <w:top w:val="none" w:sz="0" w:space="0" w:color="auto"/>
                        <w:left w:val="none" w:sz="0" w:space="0" w:color="auto"/>
                        <w:bottom w:val="none" w:sz="0" w:space="0" w:color="auto"/>
                        <w:right w:val="none" w:sz="0" w:space="0" w:color="auto"/>
                      </w:divBdr>
                      <w:divsChild>
                        <w:div w:id="1698508928">
                          <w:marLeft w:val="0"/>
                          <w:marRight w:val="0"/>
                          <w:marTop w:val="0"/>
                          <w:marBottom w:val="0"/>
                          <w:divBdr>
                            <w:top w:val="none" w:sz="0" w:space="0" w:color="auto"/>
                            <w:left w:val="none" w:sz="0" w:space="0" w:color="auto"/>
                            <w:bottom w:val="none" w:sz="0" w:space="0" w:color="auto"/>
                            <w:right w:val="none" w:sz="0" w:space="0" w:color="auto"/>
                          </w:divBdr>
                          <w:divsChild>
                            <w:div w:id="1176386090">
                              <w:marLeft w:val="0"/>
                              <w:marRight w:val="0"/>
                              <w:marTop w:val="0"/>
                              <w:marBottom w:val="0"/>
                              <w:divBdr>
                                <w:top w:val="single" w:sz="6" w:space="0" w:color="CCCCCC"/>
                                <w:left w:val="single" w:sz="6" w:space="4" w:color="CCCCCC"/>
                                <w:bottom w:val="single" w:sz="6" w:space="0" w:color="CCCCCC"/>
                                <w:right w:val="single" w:sz="6" w:space="4" w:color="CCCCCC"/>
                              </w:divBdr>
                              <w:divsChild>
                                <w:div w:id="87241883">
                                  <w:marLeft w:val="0"/>
                                  <w:marRight w:val="0"/>
                                  <w:marTop w:val="0"/>
                                  <w:marBottom w:val="0"/>
                                  <w:divBdr>
                                    <w:top w:val="none" w:sz="0" w:space="0" w:color="auto"/>
                                    <w:left w:val="none" w:sz="0" w:space="0" w:color="auto"/>
                                    <w:bottom w:val="none" w:sz="0" w:space="0" w:color="auto"/>
                                    <w:right w:val="none" w:sz="0" w:space="0" w:color="auto"/>
                                  </w:divBdr>
                                  <w:divsChild>
                                    <w:div w:id="46878172">
                                      <w:marLeft w:val="0"/>
                                      <w:marRight w:val="0"/>
                                      <w:marTop w:val="0"/>
                                      <w:marBottom w:val="0"/>
                                      <w:divBdr>
                                        <w:top w:val="none" w:sz="0" w:space="0" w:color="auto"/>
                                        <w:left w:val="none" w:sz="0" w:space="0" w:color="auto"/>
                                        <w:bottom w:val="none" w:sz="0" w:space="0" w:color="auto"/>
                                        <w:right w:val="none" w:sz="0" w:space="0" w:color="auto"/>
                                      </w:divBdr>
                                      <w:divsChild>
                                        <w:div w:id="1076590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2017-05-04T01:41:00Z</dcterms:created>
  <dcterms:modified xsi:type="dcterms:W3CDTF">2017-05-04T01:45:00Z</dcterms:modified>
</cp:coreProperties>
</file>